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9B7DC" w14:textId="77777777" w:rsidR="00175BA6" w:rsidRDefault="00175BA6">
      <w:pPr>
        <w:spacing w:line="240" w:lineRule="auto"/>
        <w:rPr>
          <w:rFonts w:eastAsiaTheme="majorEastAsia" w:cstheme="majorBidi"/>
          <w:b/>
          <w:bCs/>
          <w:caps/>
          <w:color w:val="003A56" w:themeColor="text1"/>
          <w:sz w:val="32"/>
          <w:szCs w:val="32"/>
        </w:rPr>
      </w:pPr>
      <w:r>
        <w:rPr>
          <w:noProof/>
          <w:color w:val="FFFFFF" w:themeColor="background1"/>
        </w:rPr>
        <mc:AlternateContent>
          <mc:Choice Requires="wps">
            <w:drawing>
              <wp:anchor distT="0" distB="0" distL="114300" distR="114300" simplePos="0" relativeHeight="251677696" behindDoc="1" locked="0" layoutInCell="1" allowOverlap="0" wp14:anchorId="686D5F00" wp14:editId="46E2660E">
                <wp:simplePos x="0" y="0"/>
                <wp:positionH relativeFrom="page">
                  <wp:align>center</wp:align>
                </wp:positionH>
                <wp:positionV relativeFrom="page">
                  <wp:posOffset>4936490</wp:posOffset>
                </wp:positionV>
                <wp:extent cx="5257800" cy="2171700"/>
                <wp:effectExtent l="0" t="0" r="0" b="12700"/>
                <wp:wrapNone/>
                <wp:docPr id="4" name="Tekstboks 4"/>
                <wp:cNvGraphicFramePr/>
                <a:graphic xmlns:a="http://schemas.openxmlformats.org/drawingml/2006/main">
                  <a:graphicData uri="http://schemas.microsoft.com/office/word/2010/wordprocessingShape">
                    <wps:wsp>
                      <wps:cNvSpPr txBox="1"/>
                      <wps:spPr>
                        <a:xfrm>
                          <a:off x="0" y="0"/>
                          <a:ext cx="5257800" cy="21717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9651C8F" w14:textId="77777777" w:rsidR="00424796" w:rsidRDefault="00424796" w:rsidP="004408DE">
                            <w:pPr>
                              <w:pStyle w:val="OVERSKRIFTFORSIDE"/>
                            </w:pPr>
                            <w:r>
                              <w:t>etiske retningslinjer</w:t>
                            </w:r>
                          </w:p>
                          <w:p w14:paraId="27054FF9" w14:textId="77777777" w:rsidR="00424796" w:rsidRPr="002967E0" w:rsidRDefault="00424796" w:rsidP="004408DE">
                            <w:pPr>
                              <w:pStyle w:val="OVERSKRIFTFORSIDE"/>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6D5F00" id="_x0000_t202" coordsize="21600,21600" o:spt="202" path="m,l,21600r21600,l21600,xe">
                <v:stroke joinstyle="miter"/>
                <v:path gradientshapeok="t" o:connecttype="rect"/>
              </v:shapetype>
              <v:shape id="Tekstboks 4" o:spid="_x0000_s1026" type="#_x0000_t202" style="position:absolute;margin-left:0;margin-top:388.7pt;width:414pt;height:171pt;z-index:-25163878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" o:allowoverlap="f" filled="f" stroked="f">
                <v:textbox>
                  <w:txbxContent>
                    <w:p w14:paraId="29651C8F" w14:textId="77777777" w:rsidR="00424796" w:rsidRDefault="00424796" w:rsidP="004408DE">
                      <w:pPr>
                        <w:pStyle w:val="OVERSKRIFTFORSIDE"/>
                      </w:pPr>
                      <w:r>
                        <w:t>etiske retningslinjer</w:t>
                      </w:r>
                    </w:p>
                    <w:p w14:paraId="27054FF9" w14:textId="77777777" w:rsidR="00424796" w:rsidRPr="002967E0" w:rsidRDefault="00424796" w:rsidP="004408DE">
                      <w:pPr>
                        <w:pStyle w:val="OVERSKRIFTFORSIDE"/>
                        <w:rPr>
                          <w:sz w:val="22"/>
                          <w:szCs w:val="22"/>
                        </w:rPr>
                      </w:pPr>
                    </w:p>
                  </w:txbxContent>
                </v:textbox>
                <w10:wrap anchorx="page" anchory="page"/>
              </v:shape>
            </w:pict>
          </mc:Fallback>
        </mc:AlternateContent>
      </w:r>
      <w:r>
        <w:br w:type="page"/>
      </w:r>
    </w:p>
    <w:p w14:paraId="3FDF7526" w14:textId="77777777" w:rsidR="000B394D" w:rsidRPr="00B729B1" w:rsidRDefault="000B394D" w:rsidP="00B729B1">
      <w:pPr>
        <w:pStyle w:val="Overskrift2"/>
        <w:rPr>
          <w:rStyle w:val="Sterk"/>
          <w:b/>
        </w:rPr>
      </w:pPr>
      <w:r w:rsidRPr="00B729B1">
        <w:rPr>
          <w:rStyle w:val="Sterk"/>
          <w:b/>
        </w:rPr>
        <w:lastRenderedPageBreak/>
        <w:t>Grofondet AS skal bidra til det grønne skiftet gjennom økt verdiskaping fra norske frukter, bær, grønnsaker og poteter, samt til bedre helse i befolkningen gjennom økt forbruk av norske frukter, bær, grønnsaker og poteter.</w:t>
      </w:r>
    </w:p>
    <w:p w14:paraId="7A9E00F4" w14:textId="77777777" w:rsidR="000B394D" w:rsidRPr="00B729B1" w:rsidRDefault="000B394D" w:rsidP="00B729B1">
      <w:pPr>
        <w:pStyle w:val="Overskrift3"/>
      </w:pPr>
      <w:r w:rsidRPr="00B729B1">
        <w:t>Prinsipper</w:t>
      </w:r>
    </w:p>
    <w:p w14:paraId="1A977BCA" w14:textId="77777777" w:rsidR="000B394D" w:rsidRPr="00517DDF" w:rsidRDefault="000B394D" w:rsidP="000B394D">
      <w:r w:rsidRPr="00517DDF">
        <w:t>Grofondet AS krever ærlighet, redelighet og lojalitet i alle forhold som angår fondet.</w:t>
      </w:r>
    </w:p>
    <w:p w14:paraId="4074C4A2" w14:textId="77777777" w:rsidR="000B394D" w:rsidRPr="00B729B1" w:rsidRDefault="000B394D" w:rsidP="00B729B1">
      <w:pPr>
        <w:pStyle w:val="Overskrift3"/>
      </w:pPr>
      <w:r w:rsidRPr="00B729B1">
        <w:t xml:space="preserve">Styret, leder og innstillingsråd </w:t>
      </w:r>
    </w:p>
    <w:p w14:paraId="5AA842EE" w14:textId="2C38A7E8" w:rsidR="000B394D" w:rsidRPr="00517DDF" w:rsidRDefault="000B394D" w:rsidP="000B394D">
      <w:r w:rsidRPr="00517DDF">
        <w:t xml:space="preserve">Grofondets styre er selskapets øverste organ som står for tildeling av midler etter innstilling fra innstillingsrådet presentert av fondsleder. </w:t>
      </w:r>
    </w:p>
    <w:p w14:paraId="041C9AA0" w14:textId="77777777" w:rsidR="000B394D" w:rsidRPr="00517DDF" w:rsidRDefault="000B394D" w:rsidP="000B394D">
      <w:r>
        <w:br/>
      </w:r>
      <w:r w:rsidRPr="00517DDF">
        <w:t xml:space="preserve">Styremedlem, innstillingsrådsmedlem og fondsleder skal sikre at konfidensiell informasjon knyttet til søkere og søknadsbehandling blir holdt konfidensielt. </w:t>
      </w:r>
    </w:p>
    <w:p w14:paraId="5864B0C2" w14:textId="77777777" w:rsidR="000B394D" w:rsidRPr="00517DDF" w:rsidRDefault="000B394D" w:rsidP="000B394D">
      <w:r>
        <w:br/>
      </w:r>
      <w:r w:rsidRPr="00517DDF">
        <w:t>Styremedlem, innstillingsrådsmedlem og fondsleder plikter å oppgi eventuelt kjennskap til søker og/eller søkers prosjekt, eventuelle interessekonflikter eller personlige og/eller økonomiske interesser. Styret/innstillingsrådet vurderer medlemmenes habilitet ved behandling av enkeltsøknader.</w:t>
      </w:r>
    </w:p>
    <w:p w14:paraId="29DDEB01" w14:textId="77777777" w:rsidR="000B394D" w:rsidRPr="00517DDF" w:rsidRDefault="000B394D" w:rsidP="000B394D">
      <w:r>
        <w:br/>
      </w:r>
      <w:r w:rsidRPr="00517DDF">
        <w:t xml:space="preserve">Styremedlem, innstillingsrådsmedlem og fondsleder skal aldri kreve, motta, tilby eller gi bestikkelser, gaver, ytelser, tjenester eller andre begunstigelser fra søkere til fondet. Høflighetsgaver på verdi under NOK 500 kan mottas. Gaver utover dette skal rapporteres og leveres inn. </w:t>
      </w:r>
    </w:p>
    <w:p w14:paraId="418D47C0" w14:textId="77777777" w:rsidR="000B394D" w:rsidRPr="00517DDF" w:rsidRDefault="000B394D" w:rsidP="00B729B1">
      <w:pPr>
        <w:pStyle w:val="Overskrift3"/>
      </w:pPr>
      <w:r w:rsidRPr="00517DDF">
        <w:t>Fondsmottaker</w:t>
      </w:r>
    </w:p>
    <w:p w14:paraId="6406680A" w14:textId="2F44F6B5" w:rsidR="000B394D" w:rsidRPr="00517DDF" w:rsidRDefault="000B394D" w:rsidP="000B394D">
      <w:r w:rsidRPr="00517DDF">
        <w:t>Fondsm</w:t>
      </w:r>
      <w:r w:rsidR="00B729B1">
        <w:t>ottaker som er knyttet til en Fo</w:t>
      </w:r>
      <w:r w:rsidRPr="00517DDF">
        <w:t>U-institusjon skal følge generelle og fagspesifikke forskningsetiske retningslinjer, jf</w:t>
      </w:r>
      <w:r w:rsidR="00B36BE7">
        <w:t>.</w:t>
      </w:r>
      <w:r w:rsidRPr="00517DDF">
        <w:t xml:space="preserve"> </w:t>
      </w:r>
      <w:hyperlink r:id="rId11" w:history="1">
        <w:r w:rsidRPr="00517DDF">
          <w:t>www.etikkom.no</w:t>
        </w:r>
      </w:hyperlink>
      <w:r w:rsidR="00B36BE7">
        <w:t>.</w:t>
      </w:r>
    </w:p>
    <w:p w14:paraId="64D238EC" w14:textId="77777777" w:rsidR="000B394D" w:rsidRPr="00517DDF" w:rsidRDefault="000B394D" w:rsidP="000B394D">
      <w:r>
        <w:br/>
      </w:r>
      <w:r w:rsidRPr="00517DDF">
        <w:t>Fondsmottaker skal ha den nødvendige kompetanse for å sikre faglig kvalitet under gjennomføring av prosjektet.</w:t>
      </w:r>
    </w:p>
    <w:p w14:paraId="6FDEA826" w14:textId="77777777" w:rsidR="000B394D" w:rsidRPr="00517DDF" w:rsidRDefault="000B394D" w:rsidP="000B394D">
      <w:r>
        <w:br/>
      </w:r>
      <w:r w:rsidRPr="00517DDF">
        <w:t>Fondsmottaker er ansvarlig for prosjektets redelighet. Fabrikkering, forfalskning, plagiering og liknende er ikke forenelig med redelighetsprinsippet.</w:t>
      </w:r>
    </w:p>
    <w:p w14:paraId="4BE5A1A8" w14:textId="03B939DA" w:rsidR="000B394D" w:rsidRPr="00517DDF" w:rsidRDefault="000B394D" w:rsidP="000B394D">
      <w:r>
        <w:br/>
      </w:r>
      <w:r w:rsidRPr="00517DDF">
        <w:t>Fondsmottaker skal sikre god henvisning</w:t>
      </w:r>
      <w:r w:rsidR="00B36BE7">
        <w:t>s</w:t>
      </w:r>
      <w:r w:rsidRPr="00517DDF">
        <w:t>skikk som sikrer krav til etterprøvbarhet og gir grunnlag for videre F</w:t>
      </w:r>
      <w:r w:rsidR="00B729B1">
        <w:t>o</w:t>
      </w:r>
      <w:r w:rsidRPr="00517DDF">
        <w:t>U.</w:t>
      </w:r>
    </w:p>
    <w:p w14:paraId="43777A94" w14:textId="77777777" w:rsidR="000B394D" w:rsidRPr="00517DDF" w:rsidRDefault="000B394D" w:rsidP="000B394D">
      <w:r>
        <w:br/>
      </w:r>
      <w:r w:rsidRPr="00517DDF">
        <w:t>Fondsmottaker skal vise andre deltakere respekt, og avklare eierskap til data, forfatterskap, eventuell publisering, fagfellevurdering og samarbeid for øvrig.</w:t>
      </w:r>
    </w:p>
    <w:p w14:paraId="59A663B8" w14:textId="5B566CDD" w:rsidR="000B394D" w:rsidRDefault="000B394D" w:rsidP="000B394D">
      <w:r>
        <w:br/>
      </w:r>
      <w:r w:rsidRPr="00517DDF">
        <w:t>Fondsmottaker er ansvarlig for at prosjektresultater tilgjengeliggjøres</w:t>
      </w:r>
      <w:r w:rsidR="00A253B6">
        <w:t xml:space="preserve"> for Grofondet og at en kor</w:t>
      </w:r>
      <w:r w:rsidR="005308B5">
        <w:t xml:space="preserve">tversjon av </w:t>
      </w:r>
      <w:r w:rsidR="00907286">
        <w:t>prosjektresultatene</w:t>
      </w:r>
      <w:r w:rsidR="002376A5">
        <w:t xml:space="preserve">/sluttrapporten som kan offentliggjøres </w:t>
      </w:r>
      <w:r w:rsidR="00715157">
        <w:t>leveres til avtalt tid</w:t>
      </w:r>
      <w:r w:rsidRPr="00517DDF">
        <w:t>, med mindre noe annet er avtalt ved tildeling av midler. Åpenhet om eventuelle funn er viktig for å sikre etterprøvbarhet.</w:t>
      </w:r>
    </w:p>
    <w:p w14:paraId="3295F18A" w14:textId="6D46FAC6" w:rsidR="00AA66D4" w:rsidRDefault="00AA66D4" w:rsidP="000B394D"/>
    <w:p w14:paraId="570F5F8F" w14:textId="77777777" w:rsidR="00EB6DD9" w:rsidRDefault="00EB6DD9" w:rsidP="000B394D"/>
    <w:p w14:paraId="3D601832" w14:textId="0583517C" w:rsidR="00AA66D4" w:rsidRPr="00AA66D4" w:rsidRDefault="00AA66D4" w:rsidP="000B394D">
      <w:r w:rsidRPr="00AA66D4">
        <w:rPr>
          <w:iCs/>
        </w:rPr>
        <w:lastRenderedPageBreak/>
        <w:t>Fondsmottaker innestår ved hver enkelt rapportering og fakturering for at de etiske retningslinjene er fulgt og at forutsetningene for tilsagnet fortsatt er tilstede</w:t>
      </w:r>
      <w:r w:rsidRPr="00AA66D4">
        <w:t>.</w:t>
      </w:r>
    </w:p>
    <w:p w14:paraId="5F4C6F85" w14:textId="77777777" w:rsidR="000B394D" w:rsidRPr="00B729B1" w:rsidRDefault="000B394D" w:rsidP="00B729B1">
      <w:pPr>
        <w:pStyle w:val="Overskrift3"/>
      </w:pPr>
      <w:r w:rsidRPr="00B729B1">
        <w:t>Sanksjoner</w:t>
      </w:r>
    </w:p>
    <w:p w14:paraId="125F2DD1" w14:textId="77777777" w:rsidR="00F72525" w:rsidRPr="00F72525" w:rsidRDefault="000B394D" w:rsidP="000B394D">
      <w:pPr>
        <w:rPr>
          <w:rStyle w:val="Sterk"/>
        </w:rPr>
      </w:pPr>
      <w:r w:rsidRPr="00517DDF">
        <w:t>Brudd på en eller flere av de etiske retningslinjene vil kunne føre til krav om tilbakebetaling av midler.</w:t>
      </w:r>
    </w:p>
    <w:sectPr w:rsidR="00F72525" w:rsidRPr="00F72525" w:rsidSect="00424796">
      <w:headerReference w:type="default" r:id="rId12"/>
      <w:footerReference w:type="even" r:id="rId13"/>
      <w:footerReference w:type="default" r:id="rId14"/>
      <w:headerReference w:type="first" r:id="rId15"/>
      <w:pgSz w:w="11900" w:h="16840"/>
      <w:pgMar w:top="2155" w:right="1418" w:bottom="1134"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71BC4" w14:textId="77777777" w:rsidR="008A08D6" w:rsidRDefault="008A08D6" w:rsidP="00596FD4">
      <w:r>
        <w:separator/>
      </w:r>
    </w:p>
  </w:endnote>
  <w:endnote w:type="continuationSeparator" w:id="0">
    <w:p w14:paraId="0B307CB2" w14:textId="77777777" w:rsidR="008A08D6" w:rsidRDefault="008A08D6" w:rsidP="00596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B2230" w14:textId="77777777" w:rsidR="00424796" w:rsidRDefault="00424796" w:rsidP="002967E0">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648B8DBC" w14:textId="77777777" w:rsidR="00424796" w:rsidRDefault="00424796" w:rsidP="00B63D80">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FB973" w14:textId="77777777" w:rsidR="00424796" w:rsidRPr="00B729B1" w:rsidRDefault="00424796" w:rsidP="00424796">
    <w:pPr>
      <w:pStyle w:val="Bunntekst"/>
      <w:framePr w:wrap="around" w:vAnchor="text" w:hAnchor="margin" w:xAlign="right" w:y="1"/>
      <w:rPr>
        <w:rStyle w:val="Sidetall"/>
        <w:sz w:val="18"/>
        <w:szCs w:val="18"/>
      </w:rPr>
    </w:pPr>
    <w:r w:rsidRPr="00B729B1">
      <w:rPr>
        <w:rStyle w:val="Sidetall"/>
        <w:sz w:val="18"/>
        <w:szCs w:val="18"/>
      </w:rPr>
      <w:fldChar w:fldCharType="begin"/>
    </w:r>
    <w:r w:rsidRPr="00B729B1">
      <w:rPr>
        <w:rStyle w:val="Sidetall"/>
        <w:sz w:val="18"/>
        <w:szCs w:val="18"/>
      </w:rPr>
      <w:instrText xml:space="preserve">PAGE  </w:instrText>
    </w:r>
    <w:r w:rsidRPr="00B729B1">
      <w:rPr>
        <w:rStyle w:val="Sidetall"/>
        <w:sz w:val="18"/>
        <w:szCs w:val="18"/>
      </w:rPr>
      <w:fldChar w:fldCharType="separate"/>
    </w:r>
    <w:r w:rsidR="001240F5">
      <w:rPr>
        <w:rStyle w:val="Sidetall"/>
        <w:noProof/>
        <w:sz w:val="18"/>
        <w:szCs w:val="18"/>
      </w:rPr>
      <w:t>3</w:t>
    </w:r>
    <w:r w:rsidRPr="00B729B1">
      <w:rPr>
        <w:rStyle w:val="Sidetall"/>
        <w:sz w:val="18"/>
        <w:szCs w:val="18"/>
      </w:rPr>
      <w:fldChar w:fldCharType="end"/>
    </w:r>
  </w:p>
  <w:p w14:paraId="64CA455F" w14:textId="55C0358A" w:rsidR="00424796" w:rsidRPr="00B729B1" w:rsidRDefault="00424796" w:rsidP="00B63D80">
    <w:pPr>
      <w:pStyle w:val="Bunntekst"/>
      <w:ind w:right="360"/>
      <w:rPr>
        <w:sz w:val="18"/>
        <w:szCs w:val="18"/>
      </w:rPr>
    </w:pPr>
    <w:r w:rsidRPr="00B729B1">
      <w:rPr>
        <w:sz w:val="18"/>
        <w:szCs w:val="18"/>
      </w:rPr>
      <w:fldChar w:fldCharType="begin"/>
    </w:r>
    <w:r w:rsidRPr="00B729B1">
      <w:rPr>
        <w:sz w:val="18"/>
        <w:szCs w:val="18"/>
      </w:rPr>
      <w:instrText xml:space="preserve"> TIME \@ "dd.MM.yy" </w:instrText>
    </w:r>
    <w:r w:rsidRPr="00B729B1">
      <w:rPr>
        <w:sz w:val="18"/>
        <w:szCs w:val="18"/>
      </w:rPr>
      <w:fldChar w:fldCharType="separate"/>
    </w:r>
    <w:r w:rsidR="00061CD8">
      <w:rPr>
        <w:noProof/>
        <w:sz w:val="18"/>
        <w:szCs w:val="18"/>
      </w:rPr>
      <w:t>16.06.22</w:t>
    </w:r>
    <w:r w:rsidRPr="00B729B1">
      <w:rPr>
        <w:sz w:val="18"/>
        <w:szCs w:val="18"/>
      </w:rPr>
      <w:fldChar w:fldCharType="end"/>
    </w:r>
    <w:r w:rsidRPr="00B729B1">
      <w:rPr>
        <w:noProof/>
        <w:color w:val="007396"/>
        <w:sz w:val="18"/>
        <w:szCs w:val="18"/>
      </w:rPr>
      <mc:AlternateContent>
        <mc:Choice Requires="wps">
          <w:drawing>
            <wp:anchor distT="0" distB="0" distL="114300" distR="114300" simplePos="0" relativeHeight="251663360" behindDoc="0" locked="0" layoutInCell="1" allowOverlap="1" wp14:anchorId="23C7D0C4" wp14:editId="43A0B842">
              <wp:simplePos x="0" y="0"/>
              <wp:positionH relativeFrom="column">
                <wp:posOffset>0</wp:posOffset>
              </wp:positionH>
              <wp:positionV relativeFrom="paragraph">
                <wp:posOffset>-321310</wp:posOffset>
              </wp:positionV>
              <wp:extent cx="5829300" cy="0"/>
              <wp:effectExtent l="0" t="0" r="12700" b="25400"/>
              <wp:wrapNone/>
              <wp:docPr id="7" name="Rett linje 7"/>
              <wp:cNvGraphicFramePr/>
              <a:graphic xmlns:a="http://schemas.openxmlformats.org/drawingml/2006/main">
                <a:graphicData uri="http://schemas.microsoft.com/office/word/2010/wordprocessingShape">
                  <wps:wsp>
                    <wps:cNvCnPr/>
                    <wps:spPr>
                      <a:xfrm>
                        <a:off x="0" y="0"/>
                        <a:ext cx="5829300" cy="0"/>
                      </a:xfrm>
                      <a:prstGeom prst="line">
                        <a:avLst/>
                      </a:prstGeom>
                      <a:ln w="12700">
                        <a:solidFill>
                          <a:srgbClr val="003A56"/>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4C08D44" id="Rett linje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25.3pt" to="459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" strokecolor="#003a56" strokeweight="1pt"/>
          </w:pict>
        </mc:Fallback>
      </mc:AlternateContent>
    </w:r>
    <w:r w:rsidRPr="00B729B1">
      <w:rPr>
        <w:noProof/>
        <w:sz w:val="18"/>
        <w:szCs w:val="18"/>
      </w:rPr>
      <w:drawing>
        <wp:anchor distT="0" distB="0" distL="114300" distR="114300" simplePos="0" relativeHeight="251660288" behindDoc="0" locked="0" layoutInCell="1" allowOverlap="1" wp14:anchorId="07C999A4" wp14:editId="5C17DE00">
          <wp:simplePos x="0" y="0"/>
          <wp:positionH relativeFrom="margin">
            <wp:align>center</wp:align>
          </wp:positionH>
          <wp:positionV relativeFrom="paragraph">
            <wp:posOffset>0</wp:posOffset>
          </wp:positionV>
          <wp:extent cx="1258570" cy="176530"/>
          <wp:effectExtent l="0" t="0" r="0" b="1270"/>
          <wp:wrapThrough wrapText="bothSides">
            <wp:wrapPolygon edited="0">
              <wp:start x="9590" y="0"/>
              <wp:lineTo x="0" y="0"/>
              <wp:lineTo x="0" y="15540"/>
              <wp:lineTo x="5667" y="18647"/>
              <wp:lineTo x="7847" y="18647"/>
              <wp:lineTo x="20924" y="15540"/>
              <wp:lineTo x="20924" y="0"/>
              <wp:lineTo x="16129" y="0"/>
              <wp:lineTo x="9590" y="0"/>
            </wp:wrapPolygon>
          </wp:wrapThrough>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w.grofondet.no_word.png"/>
                  <pic:cNvPicPr/>
                </pic:nvPicPr>
                <pic:blipFill>
                  <a:blip r:embed="rId1">
                    <a:extLst>
                      <a:ext uri="{28A0092B-C50C-407E-A947-70E740481C1C}">
                        <a14:useLocalDpi xmlns:a14="http://schemas.microsoft.com/office/drawing/2010/main" val="0"/>
                      </a:ext>
                    </a:extLst>
                  </a:blip>
                  <a:stretch>
                    <a:fillRect/>
                  </a:stretch>
                </pic:blipFill>
                <pic:spPr>
                  <a:xfrm>
                    <a:off x="0" y="0"/>
                    <a:ext cx="1258765" cy="177127"/>
                  </a:xfrm>
                  <a:prstGeom prst="rect">
                    <a:avLst/>
                  </a:prstGeom>
                </pic:spPr>
              </pic:pic>
            </a:graphicData>
          </a:graphic>
          <wp14:sizeRelH relativeFrom="page">
            <wp14:pctWidth>0</wp14:pctWidth>
          </wp14:sizeRelH>
          <wp14:sizeRelV relativeFrom="page">
            <wp14:pctHeight>0</wp14:pctHeight>
          </wp14:sizeRelV>
        </wp:anchor>
      </w:drawing>
    </w:r>
    <w:r w:rsidRPr="00B729B1">
      <w:rPr>
        <w:sz w:val="18"/>
        <w:szCs w:val="18"/>
      </w:rPr>
      <w:tab/>
    </w:r>
    <w:r w:rsidRPr="00B729B1">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7FA3D" w14:textId="77777777" w:rsidR="008A08D6" w:rsidRDefault="008A08D6" w:rsidP="00596FD4">
      <w:r>
        <w:separator/>
      </w:r>
    </w:p>
  </w:footnote>
  <w:footnote w:type="continuationSeparator" w:id="0">
    <w:p w14:paraId="609015F9" w14:textId="77777777" w:rsidR="008A08D6" w:rsidRDefault="008A08D6" w:rsidP="00596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9E068" w14:textId="77777777" w:rsidR="00424796" w:rsidRPr="00942759" w:rsidRDefault="00424796" w:rsidP="00596FD4">
    <w:pPr>
      <w:pStyle w:val="Topptekst"/>
      <w:ind w:right="-432"/>
      <w:jc w:val="right"/>
      <w:rPr>
        <w:color w:val="FFFFFF" w:themeColor="background1"/>
      </w:rPr>
    </w:pPr>
    <w:r>
      <w:rPr>
        <w:noProof/>
        <w:color w:val="007396"/>
      </w:rPr>
      <w:drawing>
        <wp:anchor distT="0" distB="0" distL="114300" distR="114300" simplePos="0" relativeHeight="251669504" behindDoc="0" locked="0" layoutInCell="1" allowOverlap="1" wp14:anchorId="44E28592" wp14:editId="412AFACB">
          <wp:simplePos x="0" y="0"/>
          <wp:positionH relativeFrom="margin">
            <wp:posOffset>2300605</wp:posOffset>
          </wp:positionH>
          <wp:positionV relativeFrom="margin">
            <wp:posOffset>-1028700</wp:posOffset>
          </wp:positionV>
          <wp:extent cx="1154430" cy="537845"/>
          <wp:effectExtent l="0" t="0" r="0" b="0"/>
          <wp:wrapNone/>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FONDET LOGO_gull.png"/>
                  <pic:cNvPicPr/>
                </pic:nvPicPr>
                <pic:blipFill>
                  <a:blip r:embed="rId1">
                    <a:extLst>
                      <a:ext uri="{28A0092B-C50C-407E-A947-70E740481C1C}">
                        <a14:useLocalDpi xmlns:a14="http://schemas.microsoft.com/office/drawing/2010/main" val="0"/>
                      </a:ext>
                    </a:extLst>
                  </a:blip>
                  <a:stretch>
                    <a:fillRect/>
                  </a:stretch>
                </pic:blipFill>
                <pic:spPr>
                  <a:xfrm>
                    <a:off x="0" y="0"/>
                    <a:ext cx="1154430" cy="537845"/>
                  </a:xfrm>
                  <a:prstGeom prst="rect">
                    <a:avLst/>
                  </a:prstGeom>
                </pic:spPr>
              </pic:pic>
            </a:graphicData>
          </a:graphic>
          <wp14:sizeRelH relativeFrom="page">
            <wp14:pctWidth>0</wp14:pctWidth>
          </wp14:sizeRelH>
          <wp14:sizeRelV relativeFrom="page">
            <wp14:pctHeight>0</wp14:pctHeight>
          </wp14:sizeRelV>
        </wp:anchor>
      </w:drawing>
    </w:r>
    <w:r>
      <w:rPr>
        <w:noProof/>
        <w:color w:val="007396"/>
      </w:rPr>
      <mc:AlternateContent>
        <mc:Choice Requires="wps">
          <w:drawing>
            <wp:anchor distT="0" distB="0" distL="114300" distR="114300" simplePos="0" relativeHeight="251661312" behindDoc="0" locked="0" layoutInCell="1" allowOverlap="1" wp14:anchorId="28E425E6" wp14:editId="538EAE76">
              <wp:simplePos x="0" y="0"/>
              <wp:positionH relativeFrom="column">
                <wp:posOffset>0</wp:posOffset>
              </wp:positionH>
              <wp:positionV relativeFrom="paragraph">
                <wp:posOffset>605790</wp:posOffset>
              </wp:positionV>
              <wp:extent cx="5829300" cy="0"/>
              <wp:effectExtent l="0" t="0" r="12700" b="25400"/>
              <wp:wrapNone/>
              <wp:docPr id="6" name="Rett linje 6"/>
              <wp:cNvGraphicFramePr/>
              <a:graphic xmlns:a="http://schemas.openxmlformats.org/drawingml/2006/main">
                <a:graphicData uri="http://schemas.microsoft.com/office/word/2010/wordprocessingShape">
                  <wps:wsp>
                    <wps:cNvCnPr/>
                    <wps:spPr>
                      <a:xfrm>
                        <a:off x="0" y="0"/>
                        <a:ext cx="5829300" cy="0"/>
                      </a:xfrm>
                      <a:prstGeom prst="line">
                        <a:avLst/>
                      </a:prstGeom>
                      <a:ln w="12700">
                        <a:solidFill>
                          <a:srgbClr val="003A56"/>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0369089" id="Rett linje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47.7pt" to="459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" strokecolor="#003a56"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0D494" w14:textId="77777777" w:rsidR="00424796" w:rsidRDefault="00424796">
    <w:pPr>
      <w:pStyle w:val="Topptekst"/>
    </w:pPr>
    <w:r>
      <w:rPr>
        <w:noProof/>
        <w:color w:val="FFFFFF" w:themeColor="background1"/>
      </w:rPr>
      <mc:AlternateContent>
        <mc:Choice Requires="wps">
          <w:drawing>
            <wp:anchor distT="0" distB="0" distL="114300" distR="114300" simplePos="0" relativeHeight="251671552" behindDoc="1" locked="0" layoutInCell="1" allowOverlap="1" wp14:anchorId="1AAC9366" wp14:editId="09B85431">
              <wp:simplePos x="0" y="0"/>
              <wp:positionH relativeFrom="page">
                <wp:posOffset>-6350</wp:posOffset>
              </wp:positionH>
              <wp:positionV relativeFrom="page">
                <wp:posOffset>0</wp:posOffset>
              </wp:positionV>
              <wp:extent cx="7575550" cy="10710333"/>
              <wp:effectExtent l="0" t="0" r="0" b="8890"/>
              <wp:wrapNone/>
              <wp:docPr id="3" name="Rektangel 3"/>
              <wp:cNvGraphicFramePr/>
              <a:graphic xmlns:a="http://schemas.openxmlformats.org/drawingml/2006/main">
                <a:graphicData uri="http://schemas.microsoft.com/office/word/2010/wordprocessingShape">
                  <wps:wsp>
                    <wps:cNvSpPr/>
                    <wps:spPr>
                      <a:xfrm>
                        <a:off x="0" y="0"/>
                        <a:ext cx="7575550" cy="10710333"/>
                      </a:xfrm>
                      <a:prstGeom prst="rect">
                        <a:avLst/>
                      </a:prstGeom>
                      <a:solidFill>
                        <a:srgbClr val="003A5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42E760" id="Rektangel 3" o:spid="_x0000_s1026" style="position:absolute;margin-left:-.5pt;margin-top:0;width:596.5pt;height:843.3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" fillcolor="#003a56" stroked="f">
              <w10:wrap anchorx="page" anchory="page"/>
            </v:rect>
          </w:pict>
        </mc:Fallback>
      </mc:AlternateContent>
    </w:r>
    <w:r>
      <w:rPr>
        <w:noProof/>
        <w:color w:val="FFFFFF" w:themeColor="background1"/>
      </w:rPr>
      <w:drawing>
        <wp:anchor distT="0" distB="0" distL="114300" distR="114300" simplePos="0" relativeHeight="251672576" behindDoc="0" locked="0" layoutInCell="1" allowOverlap="1" wp14:anchorId="23D99D26" wp14:editId="6E6E77B8">
          <wp:simplePos x="0" y="0"/>
          <wp:positionH relativeFrom="page">
            <wp:align>center</wp:align>
          </wp:positionH>
          <wp:positionV relativeFrom="paragraph">
            <wp:posOffset>2733675</wp:posOffset>
          </wp:positionV>
          <wp:extent cx="2319020" cy="1079500"/>
          <wp:effectExtent l="0" t="0" r="0" b="12700"/>
          <wp:wrapThrough wrapText="bothSides">
            <wp:wrapPolygon edited="0">
              <wp:start x="8990" y="0"/>
              <wp:lineTo x="7807" y="5082"/>
              <wp:lineTo x="7571" y="7115"/>
              <wp:lineTo x="4258" y="11689"/>
              <wp:lineTo x="0" y="16264"/>
              <wp:lineTo x="0" y="20329"/>
              <wp:lineTo x="237" y="21346"/>
              <wp:lineTo x="21056" y="21346"/>
              <wp:lineTo x="21292" y="17280"/>
              <wp:lineTo x="21292" y="15247"/>
              <wp:lineTo x="13722" y="8132"/>
              <wp:lineTo x="13485" y="4574"/>
              <wp:lineTo x="12539" y="0"/>
              <wp:lineTo x="8990" y="0"/>
            </wp:wrapPolygon>
          </wp:wrapThrough>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FONDET_LOGO_PMS.png"/>
                  <pic:cNvPicPr/>
                </pic:nvPicPr>
                <pic:blipFill>
                  <a:blip r:embed="rId1">
                    <a:extLst>
                      <a:ext uri="{28A0092B-C50C-407E-A947-70E740481C1C}">
                        <a14:useLocalDpi xmlns:a14="http://schemas.microsoft.com/office/drawing/2010/main" val="0"/>
                      </a:ext>
                    </a:extLst>
                  </a:blip>
                  <a:stretch>
                    <a:fillRect/>
                  </a:stretch>
                </pic:blipFill>
                <pic:spPr>
                  <a:xfrm>
                    <a:off x="0" y="0"/>
                    <a:ext cx="2319020" cy="1079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0" locked="0" layoutInCell="1" allowOverlap="1" wp14:anchorId="1EF3C189" wp14:editId="085469A2">
          <wp:simplePos x="0" y="0"/>
          <wp:positionH relativeFrom="page">
            <wp:align>center</wp:align>
          </wp:positionH>
          <wp:positionV relativeFrom="paragraph">
            <wp:posOffset>9801860</wp:posOffset>
          </wp:positionV>
          <wp:extent cx="1258570" cy="176530"/>
          <wp:effectExtent l="0" t="0" r="11430" b="1270"/>
          <wp:wrapThrough wrapText="bothSides">
            <wp:wrapPolygon edited="0">
              <wp:start x="10026" y="0"/>
              <wp:lineTo x="0" y="0"/>
              <wp:lineTo x="0" y="15540"/>
              <wp:lineTo x="6103" y="18647"/>
              <wp:lineTo x="7847" y="18647"/>
              <wp:lineTo x="21360" y="15540"/>
              <wp:lineTo x="21360" y="0"/>
              <wp:lineTo x="16129" y="0"/>
              <wp:lineTo x="10026" y="0"/>
            </wp:wrapPolygon>
          </wp:wrapThrough>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w.grofondet.no_word.png"/>
                  <pic:cNvPicPr/>
                </pic:nvPicPr>
                <pic:blipFill>
                  <a:blip r:embed="rId2">
                    <a:extLst>
                      <a:ext uri="{28A0092B-C50C-407E-A947-70E740481C1C}">
                        <a14:useLocalDpi xmlns:a14="http://schemas.microsoft.com/office/drawing/2010/main" val="0"/>
                      </a:ext>
                    </a:extLst>
                  </a:blip>
                  <a:stretch>
                    <a:fillRect/>
                  </a:stretch>
                </pic:blipFill>
                <pic:spPr>
                  <a:xfrm>
                    <a:off x="0" y="0"/>
                    <a:ext cx="1258570" cy="1765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897012"/>
    <w:multiLevelType w:val="hybridMultilevel"/>
    <w:tmpl w:val="EC8A105A"/>
    <w:lvl w:ilvl="0" w:tplc="937A308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2307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79F"/>
    <w:rsid w:val="00002899"/>
    <w:rsid w:val="00043CD6"/>
    <w:rsid w:val="00050112"/>
    <w:rsid w:val="00061CD8"/>
    <w:rsid w:val="000951BB"/>
    <w:rsid w:val="000A6DC0"/>
    <w:rsid w:val="000B394D"/>
    <w:rsid w:val="000D6F25"/>
    <w:rsid w:val="000D7797"/>
    <w:rsid w:val="000E5953"/>
    <w:rsid w:val="001105D0"/>
    <w:rsid w:val="001240F5"/>
    <w:rsid w:val="00175BA6"/>
    <w:rsid w:val="00205FC7"/>
    <w:rsid w:val="002376A5"/>
    <w:rsid w:val="002460B3"/>
    <w:rsid w:val="00275C9F"/>
    <w:rsid w:val="00287C73"/>
    <w:rsid w:val="002967E0"/>
    <w:rsid w:val="0036722A"/>
    <w:rsid w:val="003B0BC1"/>
    <w:rsid w:val="00424796"/>
    <w:rsid w:val="004408DE"/>
    <w:rsid w:val="0048620C"/>
    <w:rsid w:val="005308B5"/>
    <w:rsid w:val="005356B0"/>
    <w:rsid w:val="00596FD4"/>
    <w:rsid w:val="005D0215"/>
    <w:rsid w:val="00601192"/>
    <w:rsid w:val="00627186"/>
    <w:rsid w:val="00630BE4"/>
    <w:rsid w:val="00664A8E"/>
    <w:rsid w:val="00665ABE"/>
    <w:rsid w:val="006679BD"/>
    <w:rsid w:val="00676C35"/>
    <w:rsid w:val="00715157"/>
    <w:rsid w:val="007B1C9C"/>
    <w:rsid w:val="007E36D8"/>
    <w:rsid w:val="00833899"/>
    <w:rsid w:val="008A08D6"/>
    <w:rsid w:val="008A66E9"/>
    <w:rsid w:val="00904759"/>
    <w:rsid w:val="00907286"/>
    <w:rsid w:val="00942759"/>
    <w:rsid w:val="00A253B6"/>
    <w:rsid w:val="00A327E9"/>
    <w:rsid w:val="00AA66D4"/>
    <w:rsid w:val="00B35702"/>
    <w:rsid w:val="00B36BE7"/>
    <w:rsid w:val="00B63D80"/>
    <w:rsid w:val="00B67A07"/>
    <w:rsid w:val="00B729B1"/>
    <w:rsid w:val="00B935BC"/>
    <w:rsid w:val="00BA038B"/>
    <w:rsid w:val="00BC06E2"/>
    <w:rsid w:val="00C158BE"/>
    <w:rsid w:val="00CB0771"/>
    <w:rsid w:val="00D530CB"/>
    <w:rsid w:val="00D904F7"/>
    <w:rsid w:val="00E50B82"/>
    <w:rsid w:val="00E64F0E"/>
    <w:rsid w:val="00EB079F"/>
    <w:rsid w:val="00EB1E41"/>
    <w:rsid w:val="00EB6DD9"/>
    <w:rsid w:val="00ED5CD3"/>
    <w:rsid w:val="00F72525"/>
    <w:rsid w:val="00FC516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4BFA62"/>
  <w14:defaultImageDpi w14:val="300"/>
  <w15:docId w15:val="{3B589552-158A-476A-BAE4-7879FBE7C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FD4"/>
    <w:pPr>
      <w:spacing w:line="276" w:lineRule="auto"/>
    </w:pPr>
    <w:rPr>
      <w:rFonts w:ascii="Arial" w:hAnsi="Arial"/>
      <w:sz w:val="22"/>
    </w:rPr>
  </w:style>
  <w:style w:type="paragraph" w:styleId="Overskrift1">
    <w:name w:val="heading 1"/>
    <w:aliases w:val="Overskrift"/>
    <w:basedOn w:val="Normal"/>
    <w:next w:val="Normal"/>
    <w:link w:val="Overskrift1Tegn"/>
    <w:uiPriority w:val="9"/>
    <w:qFormat/>
    <w:rsid w:val="00B729B1"/>
    <w:pPr>
      <w:keepNext/>
      <w:keepLines/>
      <w:tabs>
        <w:tab w:val="center" w:pos="4533"/>
        <w:tab w:val="left" w:pos="6820"/>
      </w:tabs>
      <w:spacing w:before="240"/>
      <w:outlineLvl w:val="0"/>
    </w:pPr>
    <w:rPr>
      <w:rFonts w:eastAsiaTheme="majorEastAsia" w:cstheme="majorBidi"/>
      <w:b/>
      <w:bCs/>
      <w:caps/>
      <w:color w:val="003A56" w:themeColor="text1"/>
      <w:sz w:val="32"/>
      <w:szCs w:val="32"/>
    </w:rPr>
  </w:style>
  <w:style w:type="paragraph" w:styleId="Overskrift2">
    <w:name w:val="heading 2"/>
    <w:aliases w:val="Ingress"/>
    <w:basedOn w:val="Normal"/>
    <w:next w:val="Normal"/>
    <w:link w:val="Overskrift2Tegn"/>
    <w:uiPriority w:val="9"/>
    <w:unhideWhenUsed/>
    <w:qFormat/>
    <w:rsid w:val="00B729B1"/>
    <w:pPr>
      <w:keepNext/>
      <w:keepLines/>
      <w:spacing w:before="240"/>
      <w:outlineLvl w:val="1"/>
    </w:pPr>
    <w:rPr>
      <w:rFonts w:eastAsiaTheme="majorEastAsia" w:cstheme="majorBidi"/>
      <w:b/>
      <w:bCs/>
      <w:szCs w:val="28"/>
    </w:rPr>
  </w:style>
  <w:style w:type="paragraph" w:styleId="Overskrift3">
    <w:name w:val="heading 3"/>
    <w:aliases w:val="Underoverskrift"/>
    <w:basedOn w:val="Normal"/>
    <w:next w:val="Normal"/>
    <w:link w:val="Overskrift3Tegn"/>
    <w:uiPriority w:val="9"/>
    <w:unhideWhenUsed/>
    <w:qFormat/>
    <w:rsid w:val="00B729B1"/>
    <w:pPr>
      <w:keepNext/>
      <w:keepLines/>
      <w:spacing w:before="240"/>
      <w:outlineLvl w:val="2"/>
    </w:pPr>
    <w:rPr>
      <w:rFonts w:asciiTheme="majorHAnsi" w:eastAsiaTheme="majorEastAsia" w:hAnsiTheme="majorHAnsi" w:cstheme="majorBidi"/>
      <w:b/>
      <w:bCs/>
      <w:color w:val="007396"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aliases w:val="Overskrift Tegn"/>
    <w:basedOn w:val="Standardskriftforavsnitt"/>
    <w:link w:val="Overskrift1"/>
    <w:uiPriority w:val="9"/>
    <w:rsid w:val="00B729B1"/>
    <w:rPr>
      <w:rFonts w:ascii="Arial" w:eastAsiaTheme="majorEastAsia" w:hAnsi="Arial" w:cstheme="majorBidi"/>
      <w:b/>
      <w:bCs/>
      <w:caps/>
      <w:color w:val="003A56" w:themeColor="text1"/>
      <w:sz w:val="32"/>
      <w:szCs w:val="32"/>
    </w:rPr>
  </w:style>
  <w:style w:type="character" w:customStyle="1" w:styleId="Overskrift2Tegn">
    <w:name w:val="Overskrift 2 Tegn"/>
    <w:aliases w:val="Ingress Tegn"/>
    <w:basedOn w:val="Standardskriftforavsnitt"/>
    <w:link w:val="Overskrift2"/>
    <w:uiPriority w:val="9"/>
    <w:rsid w:val="00B729B1"/>
    <w:rPr>
      <w:rFonts w:ascii="Arial" w:eastAsiaTheme="majorEastAsia" w:hAnsi="Arial" w:cstheme="majorBidi"/>
      <w:b/>
      <w:bCs/>
      <w:sz w:val="22"/>
      <w:szCs w:val="28"/>
    </w:rPr>
  </w:style>
  <w:style w:type="paragraph" w:styleId="Topptekst">
    <w:name w:val="header"/>
    <w:basedOn w:val="Normal"/>
    <w:link w:val="TopptekstTegn"/>
    <w:uiPriority w:val="99"/>
    <w:unhideWhenUsed/>
    <w:rsid w:val="00833899"/>
    <w:pPr>
      <w:tabs>
        <w:tab w:val="center" w:pos="4703"/>
        <w:tab w:val="right" w:pos="9406"/>
      </w:tabs>
    </w:pPr>
  </w:style>
  <w:style w:type="character" w:customStyle="1" w:styleId="TopptekstTegn">
    <w:name w:val="Topptekst Tegn"/>
    <w:basedOn w:val="Standardskriftforavsnitt"/>
    <w:link w:val="Topptekst"/>
    <w:uiPriority w:val="99"/>
    <w:rsid w:val="00833899"/>
  </w:style>
  <w:style w:type="paragraph" w:styleId="Bunntekst">
    <w:name w:val="footer"/>
    <w:basedOn w:val="Normal"/>
    <w:link w:val="BunntekstTegn"/>
    <w:uiPriority w:val="99"/>
    <w:unhideWhenUsed/>
    <w:rsid w:val="00833899"/>
    <w:pPr>
      <w:tabs>
        <w:tab w:val="center" w:pos="4703"/>
        <w:tab w:val="right" w:pos="9406"/>
      </w:tabs>
    </w:pPr>
  </w:style>
  <w:style w:type="character" w:customStyle="1" w:styleId="BunntekstTegn">
    <w:name w:val="Bunntekst Tegn"/>
    <w:basedOn w:val="Standardskriftforavsnitt"/>
    <w:link w:val="Bunntekst"/>
    <w:uiPriority w:val="99"/>
    <w:rsid w:val="00833899"/>
  </w:style>
  <w:style w:type="paragraph" w:styleId="Bobletekst">
    <w:name w:val="Balloon Text"/>
    <w:basedOn w:val="Normal"/>
    <w:link w:val="BobletekstTegn"/>
    <w:uiPriority w:val="99"/>
    <w:semiHidden/>
    <w:unhideWhenUsed/>
    <w:rsid w:val="000D6F25"/>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0D6F25"/>
    <w:rPr>
      <w:rFonts w:ascii="Lucida Grande" w:hAnsi="Lucida Grande" w:cs="Lucida Grande"/>
      <w:sz w:val="18"/>
      <w:szCs w:val="18"/>
    </w:rPr>
  </w:style>
  <w:style w:type="character" w:styleId="Sterkreferanse">
    <w:name w:val="Intense Reference"/>
    <w:basedOn w:val="Standardskriftforavsnitt"/>
    <w:uiPriority w:val="32"/>
    <w:rsid w:val="00596FD4"/>
    <w:rPr>
      <w:b/>
      <w:bCs/>
      <w:smallCaps/>
      <w:color w:val="77C5D5" w:themeColor="accent2"/>
      <w:spacing w:val="5"/>
      <w:u w:val="single"/>
    </w:rPr>
  </w:style>
  <w:style w:type="character" w:styleId="Utheving">
    <w:name w:val="Emphasis"/>
    <w:uiPriority w:val="20"/>
    <w:qFormat/>
    <w:rsid w:val="00596FD4"/>
    <w:rPr>
      <w:rFonts w:cs="Arial"/>
      <w:i/>
    </w:rPr>
  </w:style>
  <w:style w:type="character" w:styleId="Sterk">
    <w:name w:val="Strong"/>
    <w:aliases w:val="Fet"/>
    <w:basedOn w:val="Standardskriftforavsnitt"/>
    <w:uiPriority w:val="22"/>
    <w:qFormat/>
    <w:rsid w:val="00596FD4"/>
    <w:rPr>
      <w:rFonts w:cs="Arial"/>
      <w:b/>
      <w:bCs/>
    </w:rPr>
  </w:style>
  <w:style w:type="character" w:styleId="Sidetall">
    <w:name w:val="page number"/>
    <w:basedOn w:val="Standardskriftforavsnitt"/>
    <w:uiPriority w:val="99"/>
    <w:semiHidden/>
    <w:unhideWhenUsed/>
    <w:rsid w:val="00596FD4"/>
  </w:style>
  <w:style w:type="character" w:customStyle="1" w:styleId="Overskrift3Tegn">
    <w:name w:val="Overskrift 3 Tegn"/>
    <w:aliases w:val="Underoverskrift Tegn"/>
    <w:basedOn w:val="Standardskriftforavsnitt"/>
    <w:link w:val="Overskrift3"/>
    <w:uiPriority w:val="9"/>
    <w:rsid w:val="00B729B1"/>
    <w:rPr>
      <w:rFonts w:asciiTheme="majorHAnsi" w:eastAsiaTheme="majorEastAsia" w:hAnsiTheme="majorHAnsi" w:cstheme="majorBidi"/>
      <w:b/>
      <w:bCs/>
      <w:color w:val="007396" w:themeColor="accent1"/>
      <w:sz w:val="22"/>
    </w:rPr>
  </w:style>
  <w:style w:type="paragraph" w:customStyle="1" w:styleId="OVERSKRIFTFORSIDE">
    <w:name w:val="OVERSKRIFT FORSIDE"/>
    <w:basedOn w:val="Overskrift1"/>
    <w:qFormat/>
    <w:rsid w:val="004408DE"/>
    <w:pPr>
      <w:jc w:val="center"/>
    </w:pPr>
    <w:rPr>
      <w:color w:val="FFFFFF" w:themeColor="background1"/>
      <w:sz w:val="44"/>
      <w:szCs w:val="44"/>
    </w:rPr>
  </w:style>
  <w:style w:type="paragraph" w:styleId="Listeavsnitt">
    <w:name w:val="List Paragraph"/>
    <w:basedOn w:val="Normal"/>
    <w:uiPriority w:val="34"/>
    <w:rsid w:val="002967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584653">
      <w:bodyDiv w:val="1"/>
      <w:marLeft w:val="0"/>
      <w:marRight w:val="0"/>
      <w:marTop w:val="0"/>
      <w:marBottom w:val="0"/>
      <w:divBdr>
        <w:top w:val="none" w:sz="0" w:space="0" w:color="auto"/>
        <w:left w:val="none" w:sz="0" w:space="0" w:color="auto"/>
        <w:bottom w:val="none" w:sz="0" w:space="0" w:color="auto"/>
        <w:right w:val="none" w:sz="0" w:space="0" w:color="auto"/>
      </w:divBdr>
    </w:div>
    <w:div w:id="1182671142">
      <w:bodyDiv w:val="1"/>
      <w:marLeft w:val="0"/>
      <w:marRight w:val="0"/>
      <w:marTop w:val="0"/>
      <w:marBottom w:val="0"/>
      <w:divBdr>
        <w:top w:val="none" w:sz="0" w:space="0" w:color="auto"/>
        <w:left w:val="none" w:sz="0" w:space="0" w:color="auto"/>
        <w:bottom w:val="none" w:sz="0" w:space="0" w:color="auto"/>
        <w:right w:val="none" w:sz="0" w:space="0" w:color="auto"/>
      </w:divBdr>
    </w:div>
    <w:div w:id="15072799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tikkom.no"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GROFONDET_Powerpointmal_4_3">
  <a:themeElements>
    <a:clrScheme name="Grofondet RGB">
      <a:dk1>
        <a:srgbClr val="003A56"/>
      </a:dk1>
      <a:lt1>
        <a:sysClr val="window" lastClr="FFFFFF"/>
      </a:lt1>
      <a:dk2>
        <a:srgbClr val="007396"/>
      </a:dk2>
      <a:lt2>
        <a:srgbClr val="77C5D5"/>
      </a:lt2>
      <a:accent1>
        <a:srgbClr val="007396"/>
      </a:accent1>
      <a:accent2>
        <a:srgbClr val="77C5D5"/>
      </a:accent2>
      <a:accent3>
        <a:srgbClr val="D4AF37"/>
      </a:accent3>
      <a:accent4>
        <a:srgbClr val="66ABC0"/>
      </a:accent4>
      <a:accent5>
        <a:srgbClr val="ADDCE6"/>
      </a:accent5>
      <a:accent6>
        <a:srgbClr val="D0D3D4"/>
      </a:accent6>
      <a:hlink>
        <a:srgbClr val="FFFFFF"/>
      </a:hlink>
      <a:folHlink>
        <a:srgbClr val="13377C"/>
      </a:folHlink>
    </a:clrScheme>
    <a:fontScheme name="Office klassisk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003C59B8164EF4AAD03DB19F3813F8E" ma:contentTypeVersion="13" ma:contentTypeDescription="Opprett et nytt dokument." ma:contentTypeScope="" ma:versionID="d569fc02a7877dab4ca64b27465eba0e">
  <xsd:schema xmlns:xsd="http://www.w3.org/2001/XMLSchema" xmlns:xs="http://www.w3.org/2001/XMLSchema" xmlns:p="http://schemas.microsoft.com/office/2006/metadata/properties" xmlns:ns2="2609b4b6-d534-40fe-ba53-d7d3bd1343b1" xmlns:ns3="889bed3a-830f-43cd-bb8d-083e04a01bc3" targetNamespace="http://schemas.microsoft.com/office/2006/metadata/properties" ma:root="true" ma:fieldsID="d27517259c416bd00fbcfe3ad303c051" ns2:_="" ns3:_="">
    <xsd:import namespace="2609b4b6-d534-40fe-ba53-d7d3bd1343b1"/>
    <xsd:import namespace="889bed3a-830f-43cd-bb8d-083e04a01b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9b4b6-d534-40fe-ba53-d7d3bd1343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9bed3a-830f-43cd-bb8d-083e04a01bc3"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353B38-5667-4D93-B3C5-56BD5A0EE1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9b4b6-d534-40fe-ba53-d7d3bd1343b1"/>
    <ds:schemaRef ds:uri="889bed3a-830f-43cd-bb8d-083e04a01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56081F-4733-4B33-8AB1-70201CCAE866}">
  <ds:schemaRefs>
    <ds:schemaRef ds:uri="http://schemas.openxmlformats.org/officeDocument/2006/bibliography"/>
  </ds:schemaRefs>
</ds:datastoreItem>
</file>

<file path=customXml/itemProps3.xml><?xml version="1.0" encoding="utf-8"?>
<ds:datastoreItem xmlns:ds="http://schemas.openxmlformats.org/officeDocument/2006/customXml" ds:itemID="{CFD5C071-4B9D-467D-9728-38636E09DEE5}">
  <ds:schemaRefs>
    <ds:schemaRef ds:uri="http://schemas.microsoft.com/sharepoint/v3/contenttype/forms"/>
  </ds:schemaRefs>
</ds:datastoreItem>
</file>

<file path=customXml/itemProps4.xml><?xml version="1.0" encoding="utf-8"?>
<ds:datastoreItem xmlns:ds="http://schemas.openxmlformats.org/officeDocument/2006/customXml" ds:itemID="{F510CBBC-3C1D-4B06-98AD-76761F193A3D}">
  <ds:schemaRefs>
    <ds:schemaRef ds:uri="http://purl.org/dc/terms/"/>
    <ds:schemaRef ds:uri="http://schemas.microsoft.com/office/2006/metadata/properties"/>
    <ds:schemaRef ds:uri="http://schemas.microsoft.com/office/2006/documentManagement/types"/>
    <ds:schemaRef ds:uri="2609b4b6-d534-40fe-ba53-d7d3bd1343b1"/>
    <ds:schemaRef ds:uri="http://purl.org/dc/dcmitype/"/>
    <ds:schemaRef ds:uri="http://purl.org/dc/elements/1.1/"/>
    <ds:schemaRef ds:uri="http://schemas.microsoft.com/office/infopath/2007/PartnerControls"/>
    <ds:schemaRef ds:uri="889bed3a-830f-43cd-bb8d-083e04a01bc3"/>
    <ds:schemaRef ds:uri="http://www.w3.org/XML/1998/namespac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408</Words>
  <Characters>2168</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BAMA</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Brunvoll</dc:creator>
  <cp:keywords/>
  <dc:description/>
  <cp:lastModifiedBy>Torbjørn Billing</cp:lastModifiedBy>
  <cp:revision>2</cp:revision>
  <cp:lastPrinted>2019-10-31T10:24:00Z</cp:lastPrinted>
  <dcterms:created xsi:type="dcterms:W3CDTF">2022-06-16T06:43:00Z</dcterms:created>
  <dcterms:modified xsi:type="dcterms:W3CDTF">2022-06-16T06:43:00Z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0x0101000003C59B8164EF4AAD03DB19F3813F8E</vt:lpwstr>
  </property>
</Properties>
</file>